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C5" w:rsidRDefault="00B278C5" w:rsidP="00B278C5">
      <w:r>
        <w:t xml:space="preserve">SSC Planning Meeting </w:t>
      </w:r>
    </w:p>
    <w:p w:rsidR="00B278C5" w:rsidRDefault="00B278C5" w:rsidP="00B278C5">
      <w:r>
        <w:t>Time: 12 noon, Saturday 1st November, 2014</w:t>
      </w:r>
    </w:p>
    <w:p w:rsidR="00B278C5" w:rsidRDefault="00B278C5" w:rsidP="00B278C5">
      <w:r>
        <w:t>Venue: LincolnShare</w:t>
      </w:r>
      <w:r w:rsidR="00DD1CCC">
        <w:t xml:space="preserve"> | Beaumont Fee</w:t>
      </w:r>
    </w:p>
    <w:p w:rsidR="00B278C5" w:rsidRDefault="00B278C5" w:rsidP="00B278C5"/>
    <w:p w:rsidR="00B278C5" w:rsidRDefault="00B278C5" w:rsidP="00B278C5">
      <w:r>
        <w:t>Present: Andrew, Laura, Lucy, PW, Mike, David, Elise Tel and Harriet Stevenson</w:t>
      </w:r>
    </w:p>
    <w:p w:rsidR="00B278C5" w:rsidRDefault="00B278C5" w:rsidP="00B278C5"/>
    <w:p w:rsidR="00B278C5" w:rsidRDefault="00B278C5" w:rsidP="00B278C5">
      <w:r>
        <w:t>Apologies: Wendy, Sarah and Joss.</w:t>
      </w:r>
    </w:p>
    <w:p w:rsidR="00DD1CCC" w:rsidRDefault="00DD1CCC" w:rsidP="00B278C5"/>
    <w:p w:rsidR="00B278C5" w:rsidRPr="00A92817" w:rsidRDefault="00DD1CCC">
      <w:pPr>
        <w:rPr>
          <w:b/>
        </w:rPr>
      </w:pPr>
      <w:r w:rsidRPr="00A92817">
        <w:rPr>
          <w:b/>
        </w:rPr>
        <w:t>Know-How</w:t>
      </w:r>
    </w:p>
    <w:p w:rsidR="0004349E" w:rsidRDefault="00DD1CCC">
      <w:r>
        <w:t xml:space="preserve">Mike gave us a summary of the </w:t>
      </w:r>
      <w:hyperlink r:id="rId5" w:history="1">
        <w:r w:rsidRPr="00DD1CCC">
          <w:rPr>
            <w:rStyle w:val="Hyperlink"/>
          </w:rPr>
          <w:t>course</w:t>
        </w:r>
      </w:hyperlink>
      <w:r>
        <w:t xml:space="preserve"> so far, and mentioned that </w:t>
      </w:r>
      <w:hyperlink r:id="rId6" w:history="1">
        <w:r w:rsidRPr="00DD1CCC">
          <w:rPr>
            <w:rStyle w:val="Hyperlink"/>
          </w:rPr>
          <w:t>James Irvine’s</w:t>
        </w:r>
      </w:hyperlink>
      <w:r>
        <w:t xml:space="preserve"> contribution at the last session </w:t>
      </w:r>
      <w:r w:rsidR="00AC03F4">
        <w:t>had given the programme a focus;</w:t>
      </w:r>
      <w:r>
        <w:t xml:space="preserve"> </w:t>
      </w:r>
      <w:proofErr w:type="gramStart"/>
      <w:r>
        <w:t>It’s</w:t>
      </w:r>
      <w:proofErr w:type="gramEnd"/>
      <w:r>
        <w:t xml:space="preserve"> been decided that current residents’ stories and ongoing local history research will be ce</w:t>
      </w:r>
      <w:r w:rsidR="0004349E">
        <w:t>ntral to the developing course.</w:t>
      </w:r>
    </w:p>
    <w:p w:rsidR="00DD1CCC" w:rsidRPr="00A92817" w:rsidRDefault="0004349E">
      <w:pPr>
        <w:rPr>
          <w:b/>
        </w:rPr>
      </w:pPr>
      <w:r w:rsidRPr="00A92817">
        <w:rPr>
          <w:b/>
        </w:rPr>
        <w:t>Child Care and Accessibility</w:t>
      </w:r>
    </w:p>
    <w:p w:rsidR="0004349E" w:rsidRDefault="0004349E">
      <w:r>
        <w:t>The group co</w:t>
      </w:r>
      <w:r w:rsidR="00BB08DF">
        <w:t xml:space="preserve">-ordinating the Know-How course </w:t>
      </w:r>
      <w:r>
        <w:t>have accepted all but one of the CCA working group’s recommendations (the exception being the accommodation of children into the learning space). As yet, no scholar has requested support with care responsibilities.</w:t>
      </w:r>
    </w:p>
    <w:p w:rsidR="005C258C" w:rsidRPr="005C258C" w:rsidRDefault="005C258C">
      <w:pPr>
        <w:rPr>
          <w:b/>
        </w:rPr>
      </w:pPr>
      <w:r w:rsidRPr="005C258C">
        <w:rPr>
          <w:b/>
        </w:rPr>
        <w:t>Fun Palace | Saturday, 20 December | Croft Street Community Centre</w:t>
      </w:r>
    </w:p>
    <w:p w:rsidR="005C258C" w:rsidRDefault="005C258C">
      <w:r>
        <w:t>Unfortunately, as Wendy was absent, and no one present knew very much a</w:t>
      </w:r>
      <w:r w:rsidR="007E6675">
        <w:t>bout how the plans were going, we didn’t discuss this event.</w:t>
      </w:r>
      <w:bookmarkStart w:id="0" w:name="_GoBack"/>
      <w:bookmarkEnd w:id="0"/>
    </w:p>
    <w:p w:rsidR="0004349E" w:rsidRPr="00A92817" w:rsidRDefault="0004349E">
      <w:pPr>
        <w:rPr>
          <w:b/>
        </w:rPr>
      </w:pPr>
      <w:r w:rsidRPr="00A92817">
        <w:rPr>
          <w:b/>
        </w:rPr>
        <w:t>Our Guests – Level One Journalism Students (University of Lincoln)</w:t>
      </w:r>
    </w:p>
    <w:p w:rsidR="005B41E8" w:rsidRPr="005B41E8" w:rsidRDefault="0004349E">
      <w:r>
        <w:t>Elise and Hetty introduced themselves and explained their interest in the SSC. We look forward to reading their</w:t>
      </w:r>
      <w:r w:rsidR="00BB08DF">
        <w:t xml:space="preserve"> respective</w:t>
      </w:r>
      <w:r>
        <w:t xml:space="preserve"> reports!</w:t>
      </w:r>
    </w:p>
    <w:p w:rsidR="00B278C5" w:rsidRPr="00A92817" w:rsidRDefault="0004349E">
      <w:pPr>
        <w:rPr>
          <w:b/>
        </w:rPr>
      </w:pPr>
      <w:r w:rsidRPr="00A92817">
        <w:rPr>
          <w:b/>
        </w:rPr>
        <w:t>Events</w:t>
      </w:r>
    </w:p>
    <w:p w:rsidR="00A92817" w:rsidRDefault="00A92817">
      <w:r>
        <w:t>Lucy will be returning to work in Lincoln - Boston’s loss is our gain!</w:t>
      </w:r>
    </w:p>
    <w:p w:rsidR="00A92817" w:rsidRDefault="00A92817">
      <w:r>
        <w:t>Laura has moved into her new home!</w:t>
      </w:r>
    </w:p>
    <w:p w:rsidR="00A92817" w:rsidRDefault="00A92817">
      <w:r>
        <w:t>LincolnShare continue in their quest to secure permanent premises…</w:t>
      </w:r>
    </w:p>
    <w:p w:rsidR="0004349E" w:rsidRDefault="0004349E">
      <w:r>
        <w:t>Joss will be</w:t>
      </w:r>
      <w:r w:rsidR="00A92817">
        <w:t xml:space="preserve"> giving a keynote at the </w:t>
      </w:r>
      <w:hyperlink r:id="rId7" w:anchor=".VFU_5O5FCP8" w:history="1">
        <w:r w:rsidR="00A92817" w:rsidRPr="00A92817">
          <w:rPr>
            <w:rStyle w:val="Hyperlink"/>
          </w:rPr>
          <w:t>Learning Together</w:t>
        </w:r>
      </w:hyperlink>
      <w:r w:rsidR="00A92817">
        <w:t xml:space="preserve"> conference in December.</w:t>
      </w:r>
    </w:p>
    <w:p w:rsidR="00A92817" w:rsidRDefault="00A92817">
      <w:r>
        <w:t xml:space="preserve">Mike will be in Brighton on Monday, 3 November </w:t>
      </w:r>
      <w:r w:rsidR="005B41E8">
        <w:t xml:space="preserve">working </w:t>
      </w:r>
      <w:r>
        <w:t xml:space="preserve">with the </w:t>
      </w:r>
      <w:hyperlink r:id="rId8" w:history="1">
        <w:r w:rsidRPr="00A92817">
          <w:rPr>
            <w:rStyle w:val="Hyperlink"/>
          </w:rPr>
          <w:t>Free University of Brighton</w:t>
        </w:r>
      </w:hyperlink>
    </w:p>
    <w:p w:rsidR="00602A33" w:rsidRDefault="007E6675">
      <w:hyperlink r:id="rId9" w:history="1">
        <w:r w:rsidR="00472AD0" w:rsidRPr="00472AD0">
          <w:rPr>
            <w:rStyle w:val="Hyperlink"/>
          </w:rPr>
          <w:t>Andrew’s book</w:t>
        </w:r>
      </w:hyperlink>
      <w:r w:rsidR="00A92817">
        <w:t xml:space="preserve"> will be officially ‘launched’</w:t>
      </w:r>
      <w:r w:rsidR="005B41E8">
        <w:t xml:space="preserve"> by the University of Lincoln</w:t>
      </w:r>
      <w:r w:rsidR="00A92817">
        <w:t xml:space="preserve"> in the </w:t>
      </w:r>
      <w:proofErr w:type="gramStart"/>
      <w:r w:rsidR="00A92817">
        <w:t>new year</w:t>
      </w:r>
      <w:proofErr w:type="gramEnd"/>
      <w:r w:rsidR="00A92817">
        <w:t>.</w:t>
      </w:r>
    </w:p>
    <w:p w:rsidR="00AC03F4" w:rsidRDefault="00A92817" w:rsidP="00AC03F4">
      <w:r>
        <w:lastRenderedPageBreak/>
        <w:t xml:space="preserve">Ritual Significance | Art </w:t>
      </w:r>
      <w:proofErr w:type="gramStart"/>
      <w:r>
        <w:t>Through</w:t>
      </w:r>
      <w:proofErr w:type="gramEnd"/>
      <w:r>
        <w:t xml:space="preserve"> the Evolutionary Lens will open on (6.00pm) Friday, 30 January at The Collection, Lincoln.  All scholars welcome.</w:t>
      </w:r>
      <w:r w:rsidR="00AC03F4" w:rsidRPr="00AC03F4">
        <w:t xml:space="preserve"> </w:t>
      </w:r>
    </w:p>
    <w:p w:rsidR="00AC03F4" w:rsidRDefault="00AC03F4" w:rsidP="00AC03F4">
      <w:r>
        <w:t>And</w:t>
      </w:r>
      <w:r>
        <w:t xml:space="preserve"> finally,</w:t>
      </w:r>
      <w:r>
        <w:t xml:space="preserve"> this conference in </w:t>
      </w:r>
      <w:hyperlink r:id="rId10" w:history="1">
        <w:r w:rsidRPr="00AC03F4">
          <w:rPr>
            <w:rStyle w:val="Hyperlink"/>
          </w:rPr>
          <w:t>Edinburgh</w:t>
        </w:r>
      </w:hyperlink>
      <w:r>
        <w:t xml:space="preserve"> looks interesting.</w:t>
      </w:r>
    </w:p>
    <w:p w:rsidR="00A92817" w:rsidRDefault="00A92817"/>
    <w:p w:rsidR="005B41E8" w:rsidRDefault="005B41E8">
      <w:r>
        <w:t>AOB</w:t>
      </w:r>
    </w:p>
    <w:p w:rsidR="005B41E8" w:rsidRDefault="005B41E8">
      <w:r>
        <w:t>December’s Chair (David McAleavey) would like all agenda items by Friday, November 28.</w:t>
      </w:r>
    </w:p>
    <w:p w:rsidR="00B278C5" w:rsidRDefault="005B41E8">
      <w:r>
        <w:t>January’s meeting will be held on Saturday, 10 January.</w:t>
      </w:r>
    </w:p>
    <w:p w:rsidR="005B41E8" w:rsidRDefault="005B41E8"/>
    <w:p w:rsidR="00B278C5" w:rsidRDefault="005B41E8" w:rsidP="00B278C5">
      <w:r>
        <w:t>The meeting closed at 1</w:t>
      </w:r>
      <w:r w:rsidR="00B278C5">
        <w:t>pm.</w:t>
      </w:r>
    </w:p>
    <w:p w:rsidR="00B278C5" w:rsidRDefault="00B278C5" w:rsidP="00B278C5"/>
    <w:p w:rsidR="00B278C5" w:rsidRDefault="005B41E8" w:rsidP="00B278C5">
      <w:r>
        <w:t>DM</w:t>
      </w:r>
    </w:p>
    <w:sectPr w:rsidR="00B27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D0"/>
    <w:rsid w:val="00014238"/>
    <w:rsid w:val="00020DBE"/>
    <w:rsid w:val="000418AF"/>
    <w:rsid w:val="0004349E"/>
    <w:rsid w:val="000F2F47"/>
    <w:rsid w:val="000F697E"/>
    <w:rsid w:val="001B4797"/>
    <w:rsid w:val="001B7A79"/>
    <w:rsid w:val="0023353E"/>
    <w:rsid w:val="00272ECD"/>
    <w:rsid w:val="002A1441"/>
    <w:rsid w:val="002B4A90"/>
    <w:rsid w:val="00327026"/>
    <w:rsid w:val="00364648"/>
    <w:rsid w:val="00392B86"/>
    <w:rsid w:val="003D45F6"/>
    <w:rsid w:val="00416473"/>
    <w:rsid w:val="004342ED"/>
    <w:rsid w:val="00472AD0"/>
    <w:rsid w:val="00474114"/>
    <w:rsid w:val="00483482"/>
    <w:rsid w:val="00496345"/>
    <w:rsid w:val="004C4192"/>
    <w:rsid w:val="004E362B"/>
    <w:rsid w:val="004F5539"/>
    <w:rsid w:val="0053111E"/>
    <w:rsid w:val="005376C0"/>
    <w:rsid w:val="0054097A"/>
    <w:rsid w:val="0054372A"/>
    <w:rsid w:val="00545D4E"/>
    <w:rsid w:val="005742C5"/>
    <w:rsid w:val="00575B16"/>
    <w:rsid w:val="00582FB2"/>
    <w:rsid w:val="005833A5"/>
    <w:rsid w:val="00590E33"/>
    <w:rsid w:val="00592530"/>
    <w:rsid w:val="005A5C00"/>
    <w:rsid w:val="005B41E8"/>
    <w:rsid w:val="005B4627"/>
    <w:rsid w:val="005C258C"/>
    <w:rsid w:val="005C2776"/>
    <w:rsid w:val="005D3808"/>
    <w:rsid w:val="005D3901"/>
    <w:rsid w:val="005D5A60"/>
    <w:rsid w:val="005E6BC8"/>
    <w:rsid w:val="00602A33"/>
    <w:rsid w:val="00606361"/>
    <w:rsid w:val="0061237F"/>
    <w:rsid w:val="00631937"/>
    <w:rsid w:val="00633F1A"/>
    <w:rsid w:val="00637185"/>
    <w:rsid w:val="00646EA8"/>
    <w:rsid w:val="00654CDE"/>
    <w:rsid w:val="00667D04"/>
    <w:rsid w:val="00671C84"/>
    <w:rsid w:val="00672677"/>
    <w:rsid w:val="006B352A"/>
    <w:rsid w:val="006B73EC"/>
    <w:rsid w:val="006D3BF6"/>
    <w:rsid w:val="006E4424"/>
    <w:rsid w:val="006F36C1"/>
    <w:rsid w:val="00737557"/>
    <w:rsid w:val="0075748B"/>
    <w:rsid w:val="0076045D"/>
    <w:rsid w:val="007638B1"/>
    <w:rsid w:val="00783C70"/>
    <w:rsid w:val="007E6675"/>
    <w:rsid w:val="007F3A9E"/>
    <w:rsid w:val="00842D40"/>
    <w:rsid w:val="00853B32"/>
    <w:rsid w:val="008717AB"/>
    <w:rsid w:val="00883F28"/>
    <w:rsid w:val="008A6B2B"/>
    <w:rsid w:val="008D24AE"/>
    <w:rsid w:val="008E57C3"/>
    <w:rsid w:val="008F02AF"/>
    <w:rsid w:val="0097104B"/>
    <w:rsid w:val="00991373"/>
    <w:rsid w:val="009946B9"/>
    <w:rsid w:val="009E1455"/>
    <w:rsid w:val="009E3E34"/>
    <w:rsid w:val="00A25793"/>
    <w:rsid w:val="00A56237"/>
    <w:rsid w:val="00A63E22"/>
    <w:rsid w:val="00A831A7"/>
    <w:rsid w:val="00A83795"/>
    <w:rsid w:val="00A92817"/>
    <w:rsid w:val="00AA09D1"/>
    <w:rsid w:val="00AC03F4"/>
    <w:rsid w:val="00AC388F"/>
    <w:rsid w:val="00AF2433"/>
    <w:rsid w:val="00B278C5"/>
    <w:rsid w:val="00B363F8"/>
    <w:rsid w:val="00B73B7E"/>
    <w:rsid w:val="00BB08DF"/>
    <w:rsid w:val="00BD5882"/>
    <w:rsid w:val="00BE6D1F"/>
    <w:rsid w:val="00C45EFD"/>
    <w:rsid w:val="00C713DF"/>
    <w:rsid w:val="00C7542D"/>
    <w:rsid w:val="00C75CF9"/>
    <w:rsid w:val="00CA4789"/>
    <w:rsid w:val="00CB086D"/>
    <w:rsid w:val="00D30D20"/>
    <w:rsid w:val="00D46D54"/>
    <w:rsid w:val="00D52430"/>
    <w:rsid w:val="00D735F5"/>
    <w:rsid w:val="00DD1CCC"/>
    <w:rsid w:val="00DE291C"/>
    <w:rsid w:val="00E01395"/>
    <w:rsid w:val="00E351E9"/>
    <w:rsid w:val="00E56590"/>
    <w:rsid w:val="00E6566B"/>
    <w:rsid w:val="00E7328B"/>
    <w:rsid w:val="00E76AEF"/>
    <w:rsid w:val="00E9638E"/>
    <w:rsid w:val="00FE5D61"/>
    <w:rsid w:val="00FF3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A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universitybrighton.org/" TargetMode="External"/><Relationship Id="rId3" Type="http://schemas.openxmlformats.org/officeDocument/2006/relationships/settings" Target="settings.xml"/><Relationship Id="rId7" Type="http://schemas.openxmlformats.org/officeDocument/2006/relationships/hyperlink" Target="http://www.co-op.ac.uk/2014/09/programme-announced-learning-together-conferenc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oldbunkerproject.com/" TargetMode="External"/><Relationship Id="rId11" Type="http://schemas.openxmlformats.org/officeDocument/2006/relationships/fontTable" Target="fontTable.xml"/><Relationship Id="rId5" Type="http://schemas.openxmlformats.org/officeDocument/2006/relationships/hyperlink" Target="http://socialsciencecentre.org.uk/know-how/" TargetMode="External"/><Relationship Id="rId10" Type="http://schemas.openxmlformats.org/officeDocument/2006/relationships/hyperlink" Target="http://scutrea.blogspot.co.uk/" TargetMode="External"/><Relationship Id="rId4" Type="http://schemas.openxmlformats.org/officeDocument/2006/relationships/webSettings" Target="webSettings.xml"/><Relationship Id="rId9" Type="http://schemas.openxmlformats.org/officeDocument/2006/relationships/hyperlink" Target="http://www.ashgate.com/isbn/9780754673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McAleavey</dc:creator>
  <cp:lastModifiedBy>David McAleavey</cp:lastModifiedBy>
  <cp:revision>2</cp:revision>
  <dcterms:created xsi:type="dcterms:W3CDTF">2014-11-01T23:17:00Z</dcterms:created>
  <dcterms:modified xsi:type="dcterms:W3CDTF">2014-11-01T23:17:00Z</dcterms:modified>
</cp:coreProperties>
</file>